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3F7" w:rsidRDefault="00ED53A4" w:rsidP="00BE2690">
      <w:pPr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asekeevo-герб" style="width:40pt;height:49pt;visibility:visible">
            <v:imagedata r:id="rId4" o:title=""/>
          </v:shape>
        </w:pict>
      </w:r>
    </w:p>
    <w:p w:rsidR="00FC13F7" w:rsidRDefault="00FC13F7" w:rsidP="00BE26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FC13F7" w:rsidRDefault="00FC13F7" w:rsidP="00BE269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 А С П О Р Я Ж  Е Н И Е </w:t>
      </w:r>
    </w:p>
    <w:p w:rsidR="00FC13F7" w:rsidRDefault="00FC13F7" w:rsidP="00BE2690">
      <w:pPr>
        <w:pStyle w:val="3"/>
        <w:ind w:firstLine="0"/>
        <w:rPr>
          <w:b/>
          <w:bCs/>
          <w:sz w:val="28"/>
          <w:szCs w:val="28"/>
        </w:rPr>
      </w:pPr>
    </w:p>
    <w:p w:rsidR="00FC13F7" w:rsidRDefault="00FC13F7" w:rsidP="00BE26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 МУНИЦИПАЛЬНОГО ОБРАЗОВАНИЯ</w:t>
      </w:r>
    </w:p>
    <w:p w:rsidR="00FC13F7" w:rsidRDefault="00FC13F7" w:rsidP="00BE26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ЧКАЛОВСКИЙ СЕЛЬСОВЕТ</w:t>
      </w:r>
    </w:p>
    <w:p w:rsidR="00FC13F7" w:rsidRDefault="00FC13F7" w:rsidP="00BE26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АСЕКЕЕВСКОГО  РАЙОНА  ОРЕНБУРГСКОЙ  ОБЛАСТИ </w:t>
      </w:r>
    </w:p>
    <w:tbl>
      <w:tblPr>
        <w:tblW w:w="10260" w:type="dxa"/>
        <w:tblInd w:w="-106" w:type="dxa"/>
        <w:tblBorders>
          <w:top w:val="thinThickMediumGap" w:sz="24" w:space="0" w:color="auto"/>
        </w:tblBorders>
        <w:tblLook w:val="00A0"/>
      </w:tblPr>
      <w:tblGrid>
        <w:gridCol w:w="10260"/>
      </w:tblGrid>
      <w:tr w:rsidR="00FC13F7" w:rsidRPr="00794F52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FC13F7" w:rsidRPr="00794F52" w:rsidRDefault="00FC1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13F7" w:rsidRDefault="00FC13F7" w:rsidP="00BE2690">
      <w:pPr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</w:t>
      </w:r>
      <w:r w:rsidR="005737AC">
        <w:rPr>
          <w:rFonts w:ascii="Times New Roman" w:hAnsi="Times New Roman" w:cs="Times New Roman"/>
          <w:sz w:val="28"/>
          <w:szCs w:val="28"/>
        </w:rPr>
        <w:t>30.03.2016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п. Чкаловский                                     №</w:t>
      </w:r>
      <w:r w:rsidR="005737AC">
        <w:rPr>
          <w:rFonts w:ascii="Times New Roman" w:hAnsi="Times New Roman" w:cs="Times New Roman"/>
          <w:sz w:val="28"/>
          <w:szCs w:val="28"/>
        </w:rPr>
        <w:t xml:space="preserve"> 25</w:t>
      </w:r>
      <w:r>
        <w:rPr>
          <w:rFonts w:ascii="Times New Roman" w:hAnsi="Times New Roman" w:cs="Times New Roman"/>
          <w:sz w:val="28"/>
          <w:szCs w:val="28"/>
        </w:rPr>
        <w:t>- р</w:t>
      </w:r>
    </w:p>
    <w:p w:rsidR="00FC13F7" w:rsidRDefault="00FC13F7" w:rsidP="005737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 проверки муниципального жилого </w:t>
      </w:r>
      <w:r w:rsidR="005737AC">
        <w:rPr>
          <w:rFonts w:ascii="Times New Roman" w:hAnsi="Times New Roman" w:cs="Times New Roman"/>
          <w:sz w:val="28"/>
          <w:szCs w:val="28"/>
        </w:rPr>
        <w:t>фонда, многоквартирного дома расположенного по ул. Рабочая-1, д.9</w:t>
      </w:r>
    </w:p>
    <w:p w:rsidR="00FC13F7" w:rsidRDefault="00FC13F7" w:rsidP="00BE26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3F7" w:rsidRDefault="00FC13F7" w:rsidP="00BE26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В  сответствии с Жилищным кодексом Российской Федерации № 188-ФЗ от 29.12.2004 года, постановлением муниципального образования Чкаловский сельсовет от 27.09.2013 года № 64-п «Об утверждении Положения о муниципальном жилищном контроле на территории муниципального образования Чкаловский сельсовет», руководствуясь Уставом муниципального образования Чкаловский сельсовет:</w:t>
      </w:r>
    </w:p>
    <w:p w:rsidR="00FC13F7" w:rsidRDefault="005737AC" w:rsidP="005737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C13F7">
        <w:rPr>
          <w:rFonts w:ascii="Times New Roman" w:hAnsi="Times New Roman" w:cs="Times New Roman"/>
          <w:sz w:val="28"/>
          <w:szCs w:val="28"/>
        </w:rPr>
        <w:t>. Назначить комиссию для проведения проверки мун</w:t>
      </w:r>
      <w:r>
        <w:rPr>
          <w:rFonts w:ascii="Times New Roman" w:hAnsi="Times New Roman" w:cs="Times New Roman"/>
          <w:sz w:val="28"/>
          <w:szCs w:val="28"/>
        </w:rPr>
        <w:t xml:space="preserve">иципального жилья - многоквартирного дома расположенного по ул. Рабочая-1, д.9, </w:t>
      </w:r>
      <w:r w:rsidR="00FC13F7">
        <w:rPr>
          <w:rFonts w:ascii="Times New Roman" w:hAnsi="Times New Roman" w:cs="Times New Roman"/>
          <w:sz w:val="28"/>
          <w:szCs w:val="28"/>
        </w:rPr>
        <w:t xml:space="preserve"> пос. Чкаловс</w:t>
      </w:r>
      <w:r>
        <w:rPr>
          <w:rFonts w:ascii="Times New Roman" w:hAnsi="Times New Roman" w:cs="Times New Roman"/>
          <w:sz w:val="28"/>
          <w:szCs w:val="28"/>
        </w:rPr>
        <w:t xml:space="preserve">кий, </w:t>
      </w:r>
      <w:r w:rsidR="00FC13F7">
        <w:rPr>
          <w:rFonts w:ascii="Times New Roman" w:hAnsi="Times New Roman" w:cs="Times New Roman"/>
          <w:sz w:val="28"/>
          <w:szCs w:val="28"/>
        </w:rPr>
        <w:t xml:space="preserve"> Асекеевского района, Оренбургской области, в составе:</w:t>
      </w:r>
    </w:p>
    <w:p w:rsidR="00FC13F7" w:rsidRDefault="00FC13F7" w:rsidP="005B40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Председателя комиссии – Исайчева С.А. – главы администрации</w:t>
      </w:r>
    </w:p>
    <w:p w:rsidR="00FC13F7" w:rsidRDefault="00FC13F7" w:rsidP="003700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Председателя жилищной комиссии – Адаменко Е.В.</w:t>
      </w:r>
      <w:r w:rsidR="005737AC">
        <w:rPr>
          <w:rFonts w:ascii="Times New Roman" w:hAnsi="Times New Roman" w:cs="Times New Roman"/>
          <w:sz w:val="28"/>
          <w:szCs w:val="28"/>
        </w:rPr>
        <w:t>- специалиста администрации</w:t>
      </w:r>
    </w:p>
    <w:p w:rsidR="00FC13F7" w:rsidRDefault="00FC13F7" w:rsidP="003700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Заместителя председателя Совета депутатов – Балашовой Л.Н.</w:t>
      </w:r>
    </w:p>
    <w:p w:rsidR="00FC13F7" w:rsidRDefault="00FC13F7" w:rsidP="005B40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Назначить проведение проверки (осмотр жил</w:t>
      </w:r>
      <w:r w:rsidR="005737AC">
        <w:rPr>
          <w:rFonts w:ascii="Times New Roman" w:hAnsi="Times New Roman" w:cs="Times New Roman"/>
          <w:sz w:val="28"/>
          <w:szCs w:val="28"/>
        </w:rPr>
        <w:t>ого помещения) на  5  апреля 2017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C13F7" w:rsidRPr="005B4014" w:rsidRDefault="00FC13F7" w:rsidP="005B40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Распоряжение вступает в силу  после его  подписания.</w:t>
      </w:r>
    </w:p>
    <w:p w:rsidR="00FC13F7" w:rsidRDefault="00FC13F7" w:rsidP="00825843">
      <w:pPr>
        <w:jc w:val="both"/>
        <w:rPr>
          <w:rFonts w:ascii="Times New Roman" w:hAnsi="Times New Roman" w:cs="Times New Roman"/>
          <w:sz w:val="28"/>
          <w:szCs w:val="28"/>
        </w:rPr>
      </w:pPr>
      <w:r w:rsidRPr="00825843"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       С.А.Исайчев</w:t>
      </w:r>
    </w:p>
    <w:p w:rsidR="00FC13F7" w:rsidRPr="00825843" w:rsidRDefault="00FC13F7" w:rsidP="00825843">
      <w:pPr>
        <w:jc w:val="both"/>
        <w:rPr>
          <w:rFonts w:ascii="Times New Roman" w:hAnsi="Times New Roman" w:cs="Times New Roman"/>
          <w:sz w:val="28"/>
          <w:szCs w:val="28"/>
        </w:rPr>
      </w:pPr>
      <w:r w:rsidRPr="00825843">
        <w:rPr>
          <w:rFonts w:ascii="Times New Roman" w:hAnsi="Times New Roman" w:cs="Times New Roman"/>
          <w:sz w:val="28"/>
          <w:szCs w:val="28"/>
        </w:rPr>
        <w:t>Разослано: прокурору ра</w:t>
      </w:r>
      <w:r w:rsidR="001B0C90">
        <w:rPr>
          <w:rFonts w:ascii="Times New Roman" w:hAnsi="Times New Roman" w:cs="Times New Roman"/>
          <w:sz w:val="28"/>
          <w:szCs w:val="28"/>
        </w:rPr>
        <w:t>йона,   в дело-3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B0C90">
        <w:rPr>
          <w:rFonts w:ascii="Times New Roman" w:hAnsi="Times New Roman" w:cs="Times New Roman"/>
          <w:sz w:val="28"/>
          <w:szCs w:val="28"/>
        </w:rPr>
        <w:t xml:space="preserve">Адаменко Е.В.,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37AC">
        <w:rPr>
          <w:rFonts w:ascii="Times New Roman" w:hAnsi="Times New Roman" w:cs="Times New Roman"/>
          <w:sz w:val="28"/>
          <w:szCs w:val="28"/>
        </w:rPr>
        <w:t>членам комиссии, жителям д. 9 по ул. Рабочая-1</w:t>
      </w:r>
    </w:p>
    <w:p w:rsidR="00FC13F7" w:rsidRPr="00825843" w:rsidRDefault="00FC13F7" w:rsidP="00825843">
      <w:pPr>
        <w:rPr>
          <w:rFonts w:ascii="Times New Roman" w:hAnsi="Times New Roman" w:cs="Times New Roman"/>
          <w:sz w:val="20"/>
          <w:szCs w:val="20"/>
        </w:rPr>
      </w:pPr>
    </w:p>
    <w:p w:rsidR="00FC13F7" w:rsidRDefault="00FC13F7" w:rsidP="00BE26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3F7" w:rsidRDefault="00FC13F7"/>
    <w:sectPr w:rsidR="00FC13F7" w:rsidSect="00CD4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2690"/>
    <w:rsid w:val="001B0C90"/>
    <w:rsid w:val="002363B5"/>
    <w:rsid w:val="002A2F78"/>
    <w:rsid w:val="0037002D"/>
    <w:rsid w:val="00397474"/>
    <w:rsid w:val="005737AC"/>
    <w:rsid w:val="005B4014"/>
    <w:rsid w:val="006C53C3"/>
    <w:rsid w:val="006E26B3"/>
    <w:rsid w:val="006F118E"/>
    <w:rsid w:val="0072219E"/>
    <w:rsid w:val="00767EAA"/>
    <w:rsid w:val="0078471B"/>
    <w:rsid w:val="00794F52"/>
    <w:rsid w:val="00825843"/>
    <w:rsid w:val="00894048"/>
    <w:rsid w:val="009043F9"/>
    <w:rsid w:val="00A804D1"/>
    <w:rsid w:val="00BE2690"/>
    <w:rsid w:val="00C068ED"/>
    <w:rsid w:val="00C3601D"/>
    <w:rsid w:val="00C66197"/>
    <w:rsid w:val="00CD4719"/>
    <w:rsid w:val="00E3682F"/>
    <w:rsid w:val="00ED53A4"/>
    <w:rsid w:val="00F05C02"/>
    <w:rsid w:val="00FC1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719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1"/>
    <w:uiPriority w:val="99"/>
    <w:semiHidden/>
    <w:rsid w:val="00BE2690"/>
    <w:pPr>
      <w:spacing w:after="0" w:line="240" w:lineRule="auto"/>
      <w:ind w:firstLine="720"/>
      <w:jc w:val="both"/>
    </w:pPr>
    <w:rPr>
      <w:sz w:val="24"/>
      <w:szCs w:val="24"/>
    </w:rPr>
  </w:style>
  <w:style w:type="character" w:customStyle="1" w:styleId="31">
    <w:name w:val="Основной текст с отступом 3 Знак1"/>
    <w:basedOn w:val="a0"/>
    <w:link w:val="3"/>
    <w:uiPriority w:val="99"/>
    <w:semiHidden/>
    <w:locked/>
    <w:rsid w:val="00BE2690"/>
    <w:rPr>
      <w:rFonts w:ascii="Times New Roman" w:hAnsi="Times New Roman" w:cs="Times New Roman"/>
      <w:sz w:val="20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BE2690"/>
    <w:rPr>
      <w:sz w:val="16"/>
      <w:szCs w:val="16"/>
    </w:rPr>
  </w:style>
  <w:style w:type="paragraph" w:styleId="a3">
    <w:name w:val="Balloon Text"/>
    <w:basedOn w:val="a"/>
    <w:link w:val="a4"/>
    <w:uiPriority w:val="99"/>
    <w:semiHidden/>
    <w:rsid w:val="00BE2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E26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52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5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cp:lastPrinted>2017-03-30T04:22:00Z</cp:lastPrinted>
  <dcterms:created xsi:type="dcterms:W3CDTF">2015-01-13T10:29:00Z</dcterms:created>
  <dcterms:modified xsi:type="dcterms:W3CDTF">2017-03-30T04:59:00Z</dcterms:modified>
</cp:coreProperties>
</file>